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Un canto per i bambini della Prima Comunione.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ind w:left="700" w:firstLine="0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“Quando viene Gesú, chiudi gli occhi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700" w:firstLine="0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parla con Lui nel silenzio dei tuo cuore: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</w:t>
      </w:r>
      <w:r w:rsidDel="00000000" w:rsidR="00000000" w:rsidRPr="00000000">
        <w:rPr>
          <w:i w:val="1"/>
          <w:sz w:val="28"/>
          <w:szCs w:val="28"/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grazie Gesú per essere venuto…</w:t>
      </w:r>
    </w:p>
    <w:p w:rsidR="00000000" w:rsidDel="00000000" w:rsidP="00000000" w:rsidRDefault="00000000" w:rsidRPr="00000000" w14:paraId="00000007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Ti voglio bene…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Ho bisogno di Te…</w:t>
      </w:r>
    </w:p>
    <w:p w:rsidR="00000000" w:rsidDel="00000000" w:rsidP="00000000" w:rsidRDefault="00000000" w:rsidRPr="00000000" w14:paraId="00000009">
      <w:pPr>
        <w:spacing w:after="0" w:before="0" w:line="276" w:lineRule="auto"/>
        <w:ind w:left="700" w:firstLine="0"/>
        <w:rPr>
          <w:i w:val="1"/>
          <w:sz w:val="28"/>
          <w:szCs w:val="28"/>
        </w:rPr>
      </w:pPr>
      <w:r w:rsidDel="00000000" w:rsidR="00000000" w:rsidRPr="00000000">
        <w:rPr>
          <w:i w:val="1"/>
          <w:rtl w:val="0"/>
        </w:rPr>
        <w:t xml:space="preserve">         Aspettami…</w:t>
      </w:r>
      <w:r w:rsidDel="00000000" w:rsidR="00000000" w:rsidRPr="00000000">
        <w:rPr>
          <w:i w:val="1"/>
          <w:sz w:val="28"/>
          <w:szCs w:val="28"/>
          <w:rtl w:val="0"/>
        </w:rPr>
        <w:t xml:space="preserve">”.</w:t>
      </w:r>
    </w:p>
    <w:p w:rsidR="00000000" w:rsidDel="00000000" w:rsidP="00000000" w:rsidRDefault="00000000" w:rsidRPr="00000000" w14:paraId="0000000A">
      <w:pPr>
        <w:spacing w:after="0" w:before="0" w:line="276" w:lineRule="auto"/>
        <w:ind w:left="700" w:firstLine="0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76" w:lineRule="auto"/>
        <w:ind w:left="70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suggerisco una delle seguenti frasi da sostituire a quella messa in rosso (è lo stesso testo), la frase inizia in seconda persona singolare e prosegue in seconda persona plurale, perciò la aggiusterei se possibile:</w:t>
      </w:r>
    </w:p>
    <w:p w:rsidR="00000000" w:rsidDel="00000000" w:rsidP="00000000" w:rsidRDefault="00000000" w:rsidRPr="00000000" w14:paraId="0000000C">
      <w:pPr>
        <w:spacing w:after="0" w:before="0" w:line="276" w:lineRule="auto"/>
        <w:ind w:left="70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276" w:lineRule="auto"/>
        <w:ind w:left="70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1a versione tutta in seconda persona singolare</w:t>
      </w:r>
    </w:p>
    <w:p w:rsidR="00000000" w:rsidDel="00000000" w:rsidP="00000000" w:rsidRDefault="00000000" w:rsidRPr="00000000" w14:paraId="0000000E">
      <w:pPr>
        <w:spacing w:after="0" w:before="0" w:line="276" w:lineRule="auto"/>
        <w:ind w:left="70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“Quando viene Gesú, chiudi gli occhi</w:t>
      </w:r>
    </w:p>
    <w:p w:rsidR="00000000" w:rsidDel="00000000" w:rsidP="00000000" w:rsidRDefault="00000000" w:rsidRPr="00000000" w14:paraId="00000010">
      <w:pPr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parla con Lui nel silenzio del tuo cuore:</w:t>
      </w:r>
    </w:p>
    <w:p w:rsidR="00000000" w:rsidDel="00000000" w:rsidP="00000000" w:rsidRDefault="00000000" w:rsidRPr="00000000" w14:paraId="00000011">
      <w:pPr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00" w:firstLine="0"/>
        <w:rPr>
          <w:i w:val="1"/>
        </w:rPr>
      </w:pPr>
      <w:r w:rsidDel="00000000" w:rsidR="00000000" w:rsidRPr="00000000">
        <w:rPr>
          <w:sz w:val="28"/>
          <w:szCs w:val="28"/>
          <w:rtl w:val="0"/>
        </w:rPr>
        <w:t xml:space="preserve">2a versione tutta in seconda persona plurale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“Quando viene Gesú, chiudete gli occhi</w:t>
      </w:r>
    </w:p>
    <w:p w:rsidR="00000000" w:rsidDel="00000000" w:rsidP="00000000" w:rsidRDefault="00000000" w:rsidRPr="00000000" w14:paraId="00000015">
      <w:pPr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parlate con Lui nel silenzio del vostro cuore:</w:t>
      </w:r>
    </w:p>
    <w:p w:rsidR="00000000" w:rsidDel="00000000" w:rsidP="00000000" w:rsidRDefault="00000000" w:rsidRPr="00000000" w14:paraId="00000016">
      <w:pPr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00" w:firstLine="0"/>
        <w:rPr/>
      </w:pPr>
      <w:r w:rsidDel="00000000" w:rsidR="00000000" w:rsidRPr="00000000">
        <w:rPr>
          <w:sz w:val="28"/>
          <w:szCs w:val="28"/>
          <w:rtl w:val="0"/>
        </w:rPr>
        <w:t xml:space="preserve">3a versione tutta in seconda persona plurale, e “cuori” al plurale come nell’originale, siamo dotati di un cuore… e facciamo pure fatica ad usarlo… personalmente la preferisco al singolare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“Quando viene Gesú, chiudete gli occhi</w:t>
      </w:r>
    </w:p>
    <w:p w:rsidR="00000000" w:rsidDel="00000000" w:rsidP="00000000" w:rsidRDefault="00000000" w:rsidRPr="00000000" w14:paraId="0000001A">
      <w:pPr>
        <w:ind w:left="700" w:firstLine="0"/>
        <w:rPr>
          <w:i w:val="1"/>
          <w:sz w:val="28"/>
          <w:szCs w:val="28"/>
        </w:rPr>
      </w:pPr>
      <w:r w:rsidDel="00000000" w:rsidR="00000000" w:rsidRPr="00000000">
        <w:rPr>
          <w:i w:val="1"/>
          <w:rtl w:val="0"/>
        </w:rPr>
        <w:t xml:space="preserve">parlate con Lui nel silenzio dei vostri cuori: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